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E4" w:rsidRDefault="00E16DE4" w:rsidP="002A51A3">
      <w:pPr>
        <w:ind w:left="2268"/>
        <w:jc w:val="center"/>
        <w:rPr>
          <w:b/>
          <w:sz w:val="2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80D35EE" wp14:editId="0DDADAE2">
            <wp:simplePos x="0" y="0"/>
            <wp:positionH relativeFrom="column">
              <wp:posOffset>-47625</wp:posOffset>
            </wp:positionH>
            <wp:positionV relativeFrom="paragraph">
              <wp:posOffset>8255</wp:posOffset>
            </wp:positionV>
            <wp:extent cx="673100" cy="762000"/>
            <wp:effectExtent l="0" t="0" r="0" b="0"/>
            <wp:wrapTight wrapText="bothSides">
              <wp:wrapPolygon edited="0">
                <wp:start x="0" y="0"/>
                <wp:lineTo x="0" y="21060"/>
                <wp:lineTo x="20785" y="21060"/>
                <wp:lineTo x="20785" y="0"/>
                <wp:lineTo x="0" y="0"/>
              </wp:wrapPolygon>
            </wp:wrapTight>
            <wp:docPr id="3" name="Image 3" descr="C:\Users\monoposte\AppData\Local\Microsoft\Windows\Temporary Internet Files\Content.IE5\XDYG8IHG\F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poste\AppData\Local\Microsoft\Windows\Temporary Internet Files\Content.IE5\XDYG8IHG\Fo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3" w:rsidRDefault="002A51A3" w:rsidP="002A51A3">
      <w:pPr>
        <w:ind w:left="2268"/>
        <w:jc w:val="center"/>
        <w:rPr>
          <w:b/>
          <w:sz w:val="22"/>
        </w:rPr>
      </w:pPr>
      <w:r>
        <w:rPr>
          <w:b/>
          <w:sz w:val="22"/>
        </w:rPr>
        <w:t>RÈGLEMENT # 21</w:t>
      </w:r>
      <w:r w:rsidR="00D14209">
        <w:rPr>
          <w:b/>
          <w:sz w:val="22"/>
        </w:rPr>
        <w:t>6</w:t>
      </w:r>
    </w:p>
    <w:p w:rsidR="002A51A3" w:rsidRDefault="002A51A3" w:rsidP="002A51A3">
      <w:pPr>
        <w:tabs>
          <w:tab w:val="left" w:pos="2268"/>
          <w:tab w:val="left" w:pos="396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A51A3" w:rsidRDefault="002A51A3" w:rsidP="00D14209">
      <w:pPr>
        <w:pStyle w:val="Retraitcorpsdetexte"/>
        <w:ind w:left="1695" w:firstLine="0"/>
        <w:jc w:val="center"/>
        <w:rPr>
          <w:b/>
        </w:rPr>
      </w:pPr>
      <w:r>
        <w:rPr>
          <w:b/>
        </w:rPr>
        <w:t xml:space="preserve">MODIFIANT </w:t>
      </w:r>
      <w:r w:rsidR="00D14209">
        <w:rPr>
          <w:b/>
        </w:rPr>
        <w:t>DIVERS ARTICLES DU</w:t>
      </w:r>
      <w:r>
        <w:rPr>
          <w:b/>
        </w:rPr>
        <w:t xml:space="preserve"> RÈGLEMENT DE ZONAGE</w:t>
      </w:r>
      <w:r w:rsidR="00343DDE">
        <w:rPr>
          <w:b/>
        </w:rPr>
        <w:t xml:space="preserve"> # 195</w:t>
      </w:r>
    </w:p>
    <w:p w:rsidR="008265F4" w:rsidRDefault="008265F4" w:rsidP="00D14209">
      <w:pPr>
        <w:pStyle w:val="Retraitcorpsdetexte"/>
        <w:ind w:left="1695" w:firstLine="0"/>
        <w:jc w:val="center"/>
        <w:rPr>
          <w:b/>
        </w:rPr>
      </w:pPr>
    </w:p>
    <w:p w:rsidR="00E16DE4" w:rsidRDefault="00E16DE4" w:rsidP="002A51A3">
      <w:pPr>
        <w:pStyle w:val="Retraitcorpsdetexte"/>
        <w:ind w:left="1695" w:hanging="1695"/>
        <w:rPr>
          <w:b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CONSIDÉRANT QU</w:t>
      </w:r>
      <w:r w:rsidR="00D14209">
        <w:rPr>
          <w:color w:val="000000"/>
          <w:sz w:val="24"/>
          <w:szCs w:val="24"/>
        </w:rPr>
        <w:t xml:space="preserve">E le conseil souhaite </w:t>
      </w:r>
      <w:r w:rsidR="000E140B">
        <w:rPr>
          <w:color w:val="000000"/>
          <w:sz w:val="24"/>
          <w:szCs w:val="24"/>
        </w:rPr>
        <w:t>apport</w:t>
      </w:r>
      <w:r w:rsidR="00456B9C">
        <w:rPr>
          <w:color w:val="000000"/>
          <w:sz w:val="24"/>
          <w:szCs w:val="24"/>
        </w:rPr>
        <w:t>er des modifications au</w:t>
      </w:r>
      <w:r>
        <w:rPr>
          <w:color w:val="000000"/>
          <w:sz w:val="24"/>
          <w:szCs w:val="24"/>
        </w:rPr>
        <w:t xml:space="preserve"> règlement d’urbanisme afin d’y apporter certains ajustements notamment :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A50E58" w:rsidRDefault="00A50E58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Construction accessoire contraignante, article 5.10.4</w:t>
      </w:r>
    </w:p>
    <w:p w:rsidR="002A51A3" w:rsidRDefault="002A51A3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À l’alignement des constructions par rapport à la ligne avant d’un lot</w:t>
      </w:r>
      <w:r w:rsidR="00456B9C">
        <w:rPr>
          <w:color w:val="000000"/>
          <w:sz w:val="24"/>
          <w:szCs w:val="24"/>
        </w:rPr>
        <w:t>, article 7.5</w:t>
      </w:r>
      <w:r>
        <w:rPr>
          <w:color w:val="000000"/>
          <w:sz w:val="24"/>
          <w:szCs w:val="24"/>
        </w:rPr>
        <w:t>;</w:t>
      </w:r>
    </w:p>
    <w:p w:rsidR="002A51A3" w:rsidRDefault="002A51A3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Utilisation d’un conteneur ou d’une remorque de c</w:t>
      </w:r>
      <w:r w:rsidR="003C4970">
        <w:rPr>
          <w:color w:val="000000"/>
          <w:sz w:val="24"/>
          <w:szCs w:val="24"/>
        </w:rPr>
        <w:t>amion comme bâtiment secondaire, article 9.12.1;</w:t>
      </w:r>
    </w:p>
    <w:p w:rsidR="00A50E58" w:rsidRDefault="00A50E58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Éolienne, article 9.24;</w:t>
      </w:r>
    </w:p>
    <w:p w:rsidR="002A51A3" w:rsidRDefault="002A51A3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Clôture, murs et haies</w:t>
      </w:r>
      <w:r w:rsidR="003C4970">
        <w:rPr>
          <w:color w:val="000000"/>
          <w:sz w:val="24"/>
          <w:szCs w:val="24"/>
        </w:rPr>
        <w:t xml:space="preserve">, article </w:t>
      </w:r>
      <w:r w:rsidR="00A50E58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;</w:t>
      </w:r>
    </w:p>
    <w:p w:rsidR="002A51A3" w:rsidRDefault="002A51A3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 d’affichage autorisé</w:t>
      </w:r>
      <w:r w:rsidR="003C4970">
        <w:rPr>
          <w:color w:val="000000"/>
          <w:sz w:val="24"/>
          <w:szCs w:val="24"/>
        </w:rPr>
        <w:t>, article</w:t>
      </w:r>
      <w:r w:rsidR="000600D1">
        <w:rPr>
          <w:color w:val="000000"/>
          <w:sz w:val="24"/>
          <w:szCs w:val="24"/>
        </w:rPr>
        <w:t xml:space="preserve"> 15.4</w:t>
      </w:r>
      <w:r w:rsidR="00A50E58">
        <w:rPr>
          <w:color w:val="000000"/>
          <w:sz w:val="24"/>
          <w:szCs w:val="24"/>
        </w:rPr>
        <w:t>;</w:t>
      </w:r>
      <w:r w:rsidR="000600D1">
        <w:rPr>
          <w:color w:val="000000"/>
          <w:sz w:val="24"/>
          <w:szCs w:val="24"/>
        </w:rPr>
        <w:t xml:space="preserve"> </w:t>
      </w:r>
    </w:p>
    <w:p w:rsidR="002A51A3" w:rsidRPr="00891841" w:rsidRDefault="002A51A3" w:rsidP="002A51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91841">
        <w:rPr>
          <w:color w:val="000000"/>
          <w:sz w:val="24"/>
          <w:szCs w:val="24"/>
        </w:rPr>
        <w:t>Grille des spécifications CO-3</w:t>
      </w:r>
      <w:r w:rsidR="008B550A">
        <w:rPr>
          <w:color w:val="000000"/>
          <w:sz w:val="24"/>
          <w:szCs w:val="24"/>
        </w:rPr>
        <w:t xml:space="preserve"> et CO-5</w:t>
      </w:r>
      <w:r w:rsidR="00A50E58">
        <w:rPr>
          <w:color w:val="000000"/>
          <w:sz w:val="24"/>
          <w:szCs w:val="24"/>
        </w:rPr>
        <w:t>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CONSIDÉRANT </w:t>
      </w:r>
      <w:proofErr w:type="spellStart"/>
      <w:r>
        <w:rPr>
          <w:color w:val="000000"/>
          <w:sz w:val="24"/>
          <w:szCs w:val="24"/>
        </w:rPr>
        <w:t>QU’un</w:t>
      </w:r>
      <w:proofErr w:type="spellEnd"/>
      <w:r>
        <w:rPr>
          <w:color w:val="000000"/>
          <w:sz w:val="24"/>
          <w:szCs w:val="24"/>
        </w:rPr>
        <w:t xml:space="preserve"> avis de motion a été dûment donné lors de l’assemblé ordinaire du </w:t>
      </w:r>
      <w:r w:rsidR="00C5067B">
        <w:rPr>
          <w:color w:val="000000"/>
          <w:sz w:val="24"/>
          <w:szCs w:val="24"/>
        </w:rPr>
        <w:t xml:space="preserve">10 </w:t>
      </w:r>
      <w:r w:rsidR="008B550A">
        <w:rPr>
          <w:color w:val="000000"/>
          <w:sz w:val="24"/>
          <w:szCs w:val="24"/>
        </w:rPr>
        <w:t>avril</w:t>
      </w:r>
      <w:r w:rsidR="00C5067B">
        <w:rPr>
          <w:color w:val="000000"/>
          <w:sz w:val="24"/>
          <w:szCs w:val="24"/>
        </w:rPr>
        <w:t xml:space="preserve"> 2017</w:t>
      </w:r>
      <w:r>
        <w:rPr>
          <w:color w:val="000000"/>
          <w:sz w:val="24"/>
          <w:szCs w:val="24"/>
        </w:rPr>
        <w:t>;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POUR CES MOTIFS :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C5067B">
        <w:rPr>
          <w:color w:val="000000"/>
          <w:sz w:val="24"/>
          <w:szCs w:val="24"/>
        </w:rPr>
        <w:t xml:space="preserve">L EST PROPOSÉ </w:t>
      </w:r>
      <w:r w:rsidR="00C5067B" w:rsidRPr="000B4FCF">
        <w:rPr>
          <w:color w:val="000000"/>
          <w:sz w:val="24"/>
          <w:szCs w:val="24"/>
        </w:rPr>
        <w:t xml:space="preserve">par </w:t>
      </w:r>
      <w:r w:rsidR="000B4FCF" w:rsidRPr="000B4FCF">
        <w:rPr>
          <w:color w:val="000000"/>
          <w:sz w:val="24"/>
          <w:szCs w:val="24"/>
        </w:rPr>
        <w:t>monsieur Marcel Bourassa</w:t>
      </w:r>
      <w:r w:rsidR="00C5067B" w:rsidRPr="000B4FCF">
        <w:rPr>
          <w:color w:val="000000"/>
          <w:sz w:val="24"/>
          <w:szCs w:val="24"/>
        </w:rPr>
        <w:t>, appuyé par m</w:t>
      </w:r>
      <w:r w:rsidR="000B4FCF" w:rsidRPr="000B4FCF">
        <w:rPr>
          <w:color w:val="000000"/>
          <w:sz w:val="24"/>
          <w:szCs w:val="24"/>
        </w:rPr>
        <w:t xml:space="preserve">adame Jocelyne </w:t>
      </w:r>
      <w:proofErr w:type="spellStart"/>
      <w:r w:rsidR="000B4FCF" w:rsidRPr="000B4FCF">
        <w:rPr>
          <w:color w:val="000000"/>
          <w:sz w:val="24"/>
          <w:szCs w:val="24"/>
        </w:rPr>
        <w:t>Wheelhouse</w:t>
      </w:r>
      <w:proofErr w:type="spellEnd"/>
      <w:r w:rsidR="00C5067B">
        <w:rPr>
          <w:color w:val="000000"/>
          <w:sz w:val="24"/>
          <w:szCs w:val="24"/>
        </w:rPr>
        <w:t xml:space="preserve"> et unanimement résolu, d</w:t>
      </w:r>
      <w:r>
        <w:rPr>
          <w:color w:val="000000"/>
          <w:sz w:val="24"/>
          <w:szCs w:val="24"/>
        </w:rPr>
        <w:t>’adopter le présent règlement.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premier projet de règlement a été adopté lors de l’assemblée ordinaire du </w:t>
      </w:r>
      <w:r w:rsidR="00C5067B">
        <w:rPr>
          <w:color w:val="000000"/>
          <w:sz w:val="24"/>
          <w:szCs w:val="24"/>
        </w:rPr>
        <w:t xml:space="preserve">10 </w:t>
      </w:r>
      <w:r w:rsidR="00C5067B" w:rsidRPr="00C5067B">
        <w:rPr>
          <w:color w:val="000000"/>
          <w:sz w:val="24"/>
          <w:szCs w:val="24"/>
        </w:rPr>
        <w:t xml:space="preserve">avril </w:t>
      </w:r>
      <w:r w:rsidRPr="00C5067B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 par la résolution </w:t>
      </w:r>
      <w:r w:rsidRPr="00C5067B">
        <w:rPr>
          <w:color w:val="000000"/>
          <w:sz w:val="24"/>
          <w:szCs w:val="24"/>
        </w:rPr>
        <w:t>numéro 17-</w:t>
      </w:r>
      <w:r w:rsidR="00C5067B" w:rsidRPr="00C5067B">
        <w:rPr>
          <w:color w:val="000000"/>
          <w:sz w:val="24"/>
          <w:szCs w:val="24"/>
        </w:rPr>
        <w:t>04-048</w:t>
      </w:r>
      <w:r w:rsidRPr="00C5067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Le second projet de règlement, adopté lors de l’assemblée régulière du </w:t>
      </w:r>
      <w:r w:rsidR="00C5067B">
        <w:rPr>
          <w:color w:val="000000"/>
          <w:sz w:val="24"/>
          <w:szCs w:val="24"/>
        </w:rPr>
        <w:t xml:space="preserve">8 mai </w:t>
      </w:r>
      <w:r w:rsidRPr="00C5067B">
        <w:rPr>
          <w:color w:val="000000"/>
          <w:sz w:val="24"/>
          <w:szCs w:val="24"/>
        </w:rPr>
        <w:t xml:space="preserve">2017 </w:t>
      </w:r>
      <w:r>
        <w:rPr>
          <w:color w:val="000000"/>
          <w:sz w:val="24"/>
          <w:szCs w:val="24"/>
        </w:rPr>
        <w:t xml:space="preserve">par la résolution numéro </w:t>
      </w:r>
      <w:r w:rsidRPr="002509C2">
        <w:rPr>
          <w:color w:val="000000"/>
          <w:sz w:val="24"/>
          <w:szCs w:val="24"/>
        </w:rPr>
        <w:t>17-</w:t>
      </w:r>
      <w:r w:rsidR="00C5067B" w:rsidRPr="002509C2">
        <w:rPr>
          <w:color w:val="000000"/>
          <w:sz w:val="24"/>
          <w:szCs w:val="24"/>
        </w:rPr>
        <w:t>05</w:t>
      </w:r>
      <w:r w:rsidRPr="002509C2">
        <w:rPr>
          <w:color w:val="000000"/>
          <w:sz w:val="24"/>
          <w:szCs w:val="24"/>
        </w:rPr>
        <w:t>-</w:t>
      </w:r>
      <w:r w:rsidR="002509C2">
        <w:rPr>
          <w:color w:val="000000"/>
          <w:sz w:val="24"/>
          <w:szCs w:val="24"/>
        </w:rPr>
        <w:t>069</w:t>
      </w:r>
      <w:r w:rsidRPr="002509C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été soumis </w:t>
      </w:r>
      <w:r w:rsidR="000B4FCF"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une consultation publique le </w:t>
      </w:r>
      <w:r w:rsidR="00C5067B">
        <w:rPr>
          <w:color w:val="000000"/>
          <w:sz w:val="24"/>
          <w:szCs w:val="24"/>
        </w:rPr>
        <w:t>1</w:t>
      </w:r>
      <w:r w:rsidR="00C5067B" w:rsidRPr="00C5067B">
        <w:rPr>
          <w:color w:val="000000"/>
          <w:sz w:val="24"/>
          <w:szCs w:val="24"/>
          <w:vertAlign w:val="superscript"/>
        </w:rPr>
        <w:t>er</w:t>
      </w:r>
      <w:r w:rsidR="00C5067B">
        <w:rPr>
          <w:color w:val="000000"/>
          <w:sz w:val="24"/>
          <w:szCs w:val="24"/>
        </w:rPr>
        <w:t xml:space="preserve"> </w:t>
      </w:r>
      <w:r w:rsidR="00C5067B" w:rsidRPr="00C5067B">
        <w:rPr>
          <w:color w:val="000000"/>
          <w:sz w:val="24"/>
          <w:szCs w:val="24"/>
        </w:rPr>
        <w:t>mai</w:t>
      </w:r>
      <w:r w:rsidRPr="00C5067B">
        <w:rPr>
          <w:color w:val="000000"/>
          <w:sz w:val="24"/>
          <w:szCs w:val="24"/>
        </w:rPr>
        <w:t xml:space="preserve"> 2017, à 1</w:t>
      </w:r>
      <w:r w:rsidR="00C5067B">
        <w:rPr>
          <w:color w:val="000000"/>
          <w:sz w:val="24"/>
          <w:szCs w:val="24"/>
        </w:rPr>
        <w:t>8</w:t>
      </w:r>
      <w:r w:rsidRPr="00C5067B">
        <w:rPr>
          <w:color w:val="000000"/>
          <w:sz w:val="24"/>
          <w:szCs w:val="24"/>
        </w:rPr>
        <w:t>h</w:t>
      </w:r>
      <w:r w:rsidR="00C5067B">
        <w:rPr>
          <w:color w:val="000000"/>
          <w:sz w:val="24"/>
          <w:szCs w:val="24"/>
        </w:rPr>
        <w:t>30</w:t>
      </w:r>
      <w:r w:rsidRPr="00C5067B">
        <w:rPr>
          <w:color w:val="000000"/>
          <w:sz w:val="24"/>
          <w:szCs w:val="24"/>
        </w:rPr>
        <w:t>, à la salle du conseil situé au 349, chemin St-Luc, à La Motte. Aucune demande de</w:t>
      </w:r>
      <w:r>
        <w:rPr>
          <w:color w:val="000000"/>
          <w:sz w:val="24"/>
          <w:szCs w:val="24"/>
        </w:rPr>
        <w:t xml:space="preserve"> participation à un référendum n’a été déposé au bureau municipal durant la période prévue pour le faire.</w:t>
      </w:r>
      <w:r w:rsidR="000B4FCF">
        <w:rPr>
          <w:color w:val="000000"/>
          <w:sz w:val="24"/>
          <w:szCs w:val="24"/>
        </w:rPr>
        <w:t xml:space="preserve"> Le troisième projet de règlement a été adopté lors de l’assemblé ordinaire du 10 juillet par la résolution 17-07-091 précédé par un avis de motion.</w:t>
      </w:r>
    </w:p>
    <w:p w:rsidR="000B4FCF" w:rsidRDefault="000B4FCF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Pr="00AB320B" w:rsidRDefault="002A51A3" w:rsidP="000066B4">
      <w:pPr>
        <w:ind w:left="1701"/>
        <w:jc w:val="both"/>
        <w:rPr>
          <w:b/>
          <w:color w:val="000000"/>
          <w:sz w:val="24"/>
          <w:szCs w:val="24"/>
        </w:rPr>
      </w:pPr>
      <w:r w:rsidRPr="00AB320B">
        <w:rPr>
          <w:b/>
          <w:color w:val="000000"/>
          <w:sz w:val="24"/>
          <w:szCs w:val="24"/>
        </w:rPr>
        <w:t>Article 1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A50E58" w:rsidRPr="00E16DE4" w:rsidRDefault="00A50E58" w:rsidP="00A50E58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L’article 5.10.4 est modifié par le retrait du mot</w:t>
      </w:r>
      <w:r w:rsidR="00343DDE">
        <w:rPr>
          <w:color w:val="000000"/>
          <w:sz w:val="24"/>
          <w:szCs w:val="24"/>
        </w:rPr>
        <w:t xml:space="preserve"> « </w:t>
      </w:r>
      <w:r>
        <w:rPr>
          <w:color w:val="000000"/>
          <w:sz w:val="24"/>
          <w:szCs w:val="24"/>
        </w:rPr>
        <w:t>éolienne (personnel)</w:t>
      </w:r>
      <w:r w:rsidR="00343DDE">
        <w:rPr>
          <w:color w:val="000000"/>
          <w:sz w:val="24"/>
          <w:szCs w:val="24"/>
        </w:rPr>
        <w:t xml:space="preserve"> »</w:t>
      </w:r>
      <w:r>
        <w:rPr>
          <w:color w:val="000000"/>
          <w:sz w:val="24"/>
          <w:szCs w:val="24"/>
        </w:rPr>
        <w:t>.</w:t>
      </w:r>
    </w:p>
    <w:p w:rsidR="00A50E58" w:rsidRDefault="00A50E58">
      <w:pPr>
        <w:ind w:left="1701"/>
        <w:jc w:val="both"/>
        <w:rPr>
          <w:color w:val="000000"/>
          <w:sz w:val="24"/>
          <w:szCs w:val="24"/>
        </w:rPr>
      </w:pPr>
    </w:p>
    <w:p w:rsidR="00A50E58" w:rsidRPr="00A50E58" w:rsidRDefault="00A50E58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Article 2</w:t>
      </w:r>
    </w:p>
    <w:p w:rsidR="00A50E58" w:rsidRDefault="00A50E58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L’article 7.5 est modifié par l’ajout de la phrase suivante à la fin du paragraphe. </w:t>
      </w:r>
      <w:r w:rsidR="00343DD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 Aucun alignement n’est nécessaire dans les autres zones.</w:t>
      </w:r>
      <w:r w:rsidR="00343DDE">
        <w:rPr>
          <w:color w:val="000000"/>
          <w:sz w:val="24"/>
          <w:szCs w:val="24"/>
        </w:rPr>
        <w:t xml:space="preserve"> ».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Pr="00760A91" w:rsidRDefault="000066B4" w:rsidP="002A51A3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526D98">
        <w:rPr>
          <w:b/>
          <w:color w:val="000000"/>
          <w:sz w:val="24"/>
          <w:szCs w:val="24"/>
        </w:rPr>
        <w:t>3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L’article 9.12.1 a) est modifié par l’ajout dans des zones suivantes : </w:t>
      </w:r>
      <w:r w:rsidR="00343DDE">
        <w:rPr>
          <w:color w:val="000000"/>
          <w:sz w:val="24"/>
          <w:szCs w:val="24"/>
        </w:rPr>
        <w:t xml:space="preserve">« </w:t>
      </w:r>
      <w:r>
        <w:rPr>
          <w:color w:val="000000"/>
          <w:sz w:val="24"/>
          <w:szCs w:val="24"/>
        </w:rPr>
        <w:t>résidentiel</w:t>
      </w:r>
      <w:r w:rsidR="00343DDE">
        <w:rPr>
          <w:color w:val="000000"/>
          <w:sz w:val="24"/>
          <w:szCs w:val="24"/>
        </w:rPr>
        <w:t xml:space="preserve"> »</w:t>
      </w:r>
      <w:r>
        <w:rPr>
          <w:color w:val="000000"/>
          <w:sz w:val="24"/>
          <w:szCs w:val="24"/>
        </w:rPr>
        <w:t>;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L’article 9.12.1 b) est modifié par le retrait du mot </w:t>
      </w:r>
      <w:r w:rsidR="00343DDE">
        <w:rPr>
          <w:color w:val="000000"/>
          <w:sz w:val="24"/>
          <w:szCs w:val="24"/>
        </w:rPr>
        <w:t xml:space="preserve">« </w:t>
      </w:r>
      <w:r>
        <w:rPr>
          <w:color w:val="000000"/>
          <w:sz w:val="24"/>
          <w:szCs w:val="24"/>
        </w:rPr>
        <w:t>seulement</w:t>
      </w:r>
      <w:r w:rsidR="00343DDE">
        <w:rPr>
          <w:color w:val="000000"/>
          <w:sz w:val="24"/>
          <w:szCs w:val="24"/>
        </w:rPr>
        <w:t xml:space="preserve"> »</w:t>
      </w:r>
      <w:r>
        <w:rPr>
          <w:color w:val="000000"/>
          <w:sz w:val="24"/>
          <w:szCs w:val="24"/>
        </w:rPr>
        <w:t>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8B550A">
        <w:rPr>
          <w:b/>
          <w:color w:val="000000"/>
          <w:sz w:val="24"/>
          <w:szCs w:val="24"/>
        </w:rPr>
        <w:t>4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L’article 9.24 est ajout</w:t>
      </w:r>
      <w:r w:rsidR="00E16DE4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comme suit :</w:t>
      </w:r>
    </w:p>
    <w:p w:rsidR="00607F1C" w:rsidRDefault="00607F1C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E16DE4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ÉOLIENNE</w:t>
      </w:r>
    </w:p>
    <w:p w:rsidR="00E16DE4" w:rsidRDefault="00E16DE4" w:rsidP="002A51A3">
      <w:pPr>
        <w:ind w:left="1701"/>
        <w:jc w:val="both"/>
        <w:rPr>
          <w:color w:val="000000"/>
          <w:sz w:val="24"/>
          <w:szCs w:val="24"/>
        </w:rPr>
      </w:pPr>
    </w:p>
    <w:p w:rsidR="00E16DE4" w:rsidRDefault="00E16DE4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 éolienne peut être implanté sur un terrain en cours latéral ou en cours arrière à des fins d’usage personnel ou d’appoint, aux conditions ci-après :</w:t>
      </w:r>
    </w:p>
    <w:p w:rsidR="00E16DE4" w:rsidRPr="00E16DE4" w:rsidRDefault="00E16DE4" w:rsidP="00E16DE4">
      <w:pPr>
        <w:pStyle w:val="Paragraphedeliste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Elle est à une distance minimale de 15</w:t>
      </w:r>
      <w:r w:rsidR="00E1766B">
        <w:rPr>
          <w:color w:val="000000"/>
          <w:sz w:val="24"/>
          <w:szCs w:val="24"/>
        </w:rPr>
        <w:t>,0</w:t>
      </w:r>
      <w:r>
        <w:rPr>
          <w:color w:val="000000"/>
          <w:sz w:val="24"/>
          <w:szCs w:val="24"/>
        </w:rPr>
        <w:t xml:space="preserve"> m de la marge de recul latérale et arrière.</w:t>
      </w:r>
    </w:p>
    <w:p w:rsidR="00E16DE4" w:rsidRDefault="00E16DE4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0066B4" w:rsidP="002A51A3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8B550A">
        <w:rPr>
          <w:b/>
          <w:color w:val="000000"/>
          <w:sz w:val="24"/>
          <w:szCs w:val="24"/>
        </w:rPr>
        <w:t>5</w:t>
      </w:r>
    </w:p>
    <w:p w:rsidR="002A51A3" w:rsidRDefault="002A51A3" w:rsidP="002A51A3">
      <w:pPr>
        <w:ind w:left="1701"/>
        <w:jc w:val="both"/>
        <w:rPr>
          <w:b/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L’article 13.1 est modifié par l’ajout du numéro 13.1.1 avant le premier paragraphe.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0066B4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8B550A">
        <w:rPr>
          <w:b/>
          <w:color w:val="000000"/>
          <w:sz w:val="24"/>
          <w:szCs w:val="24"/>
        </w:rPr>
        <w:t>6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L’article 13.1.2 est ajouter après le chapitre 13.1.1 comme suit :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clôtures, murs, murets ou haies doivent être construite</w:t>
      </w:r>
      <w:r w:rsidR="00E1766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, érigés ou plantés sur sa propriété de façon à pouvoir faire l’entretien sans dépasser la limite de sa propriété.</w:t>
      </w:r>
    </w:p>
    <w:p w:rsidR="00E1766B" w:rsidRDefault="00E1766B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le cas d’une structure mitoyenne il doit y avoir une entente de signé entre les deux propriétaires riverains.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0066B4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8B550A">
        <w:rPr>
          <w:b/>
          <w:color w:val="000000"/>
          <w:sz w:val="24"/>
          <w:szCs w:val="24"/>
        </w:rPr>
        <w:t>7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L’article 15.4 c) est modifié par le remplacement d’une hauteur inférieur à 1</w:t>
      </w:r>
      <w:r w:rsidR="00E1766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 mètre.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0066B4" w:rsidP="002A51A3">
      <w:pPr>
        <w:ind w:left="170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Article </w:t>
      </w:r>
      <w:r w:rsidR="008B550A">
        <w:rPr>
          <w:b/>
          <w:color w:val="000000"/>
          <w:sz w:val="24"/>
          <w:szCs w:val="24"/>
        </w:rPr>
        <w:t>8</w:t>
      </w:r>
    </w:p>
    <w:p w:rsidR="00E16DE4" w:rsidRDefault="00E16DE4" w:rsidP="002A51A3">
      <w:pPr>
        <w:ind w:left="1701"/>
        <w:jc w:val="both"/>
        <w:rPr>
          <w:b/>
          <w:color w:val="000000"/>
          <w:sz w:val="24"/>
          <w:szCs w:val="24"/>
        </w:rPr>
      </w:pPr>
    </w:p>
    <w:p w:rsidR="002A51A3" w:rsidRPr="000F0219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L’annexe 3 intitulée</w:t>
      </w:r>
      <w:r w:rsidR="00343DD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 Grille des spécifications</w:t>
      </w:r>
      <w:r w:rsidR="00343DDE">
        <w:rPr>
          <w:color w:val="000000"/>
          <w:sz w:val="24"/>
          <w:szCs w:val="24"/>
        </w:rPr>
        <w:t xml:space="preserve"> »</w:t>
      </w:r>
      <w:r>
        <w:rPr>
          <w:color w:val="000000"/>
          <w:sz w:val="24"/>
          <w:szCs w:val="24"/>
        </w:rPr>
        <w:t xml:space="preserve"> est modifiée en remplaçant la grille de la zone </w:t>
      </w:r>
      <w:r w:rsidR="00A50E58">
        <w:rPr>
          <w:color w:val="000000"/>
          <w:sz w:val="24"/>
          <w:szCs w:val="24"/>
        </w:rPr>
        <w:t>CO-3</w:t>
      </w:r>
      <w:r w:rsidR="008B550A">
        <w:rPr>
          <w:color w:val="000000"/>
          <w:sz w:val="24"/>
          <w:szCs w:val="24"/>
        </w:rPr>
        <w:t xml:space="preserve"> et</w:t>
      </w:r>
      <w:r w:rsidR="00E1766B">
        <w:rPr>
          <w:color w:val="000000"/>
          <w:sz w:val="24"/>
          <w:szCs w:val="24"/>
        </w:rPr>
        <w:t xml:space="preserve"> CO-</w:t>
      </w:r>
      <w:r w:rsidR="00A50E58">
        <w:rPr>
          <w:color w:val="000000"/>
          <w:sz w:val="24"/>
          <w:szCs w:val="24"/>
        </w:rPr>
        <w:t>5</w:t>
      </w:r>
      <w:r w:rsidR="00E16D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 celle apparaissant à l’annexe A du présent règlement.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présent règlement entrera en vigueur après l’accomplissement des formalités prévues par la loi.</w:t>
      </w:r>
    </w:p>
    <w:p w:rsidR="002A51A3" w:rsidRDefault="002A51A3" w:rsidP="002A51A3">
      <w:pPr>
        <w:ind w:left="1701"/>
        <w:jc w:val="both"/>
        <w:rPr>
          <w:color w:val="000000"/>
          <w:sz w:val="24"/>
          <w:szCs w:val="24"/>
        </w:rPr>
      </w:pPr>
    </w:p>
    <w:p w:rsidR="002A51A3" w:rsidRPr="009E365B" w:rsidRDefault="002A51A3" w:rsidP="002A51A3">
      <w:pPr>
        <w:pStyle w:val="Retraitcorpsdetexte"/>
        <w:ind w:left="1695" w:hanging="1695"/>
        <w:rPr>
          <w:b/>
        </w:rPr>
      </w:pPr>
      <w:r>
        <w:rPr>
          <w:b/>
          <w:szCs w:val="24"/>
        </w:rPr>
        <w:tab/>
      </w:r>
      <w:r w:rsidRPr="00713A0F">
        <w:rPr>
          <w:szCs w:val="24"/>
        </w:rPr>
        <w:t>ADOPTÉE</w:t>
      </w:r>
    </w:p>
    <w:p w:rsidR="002A51A3" w:rsidRDefault="002A51A3" w:rsidP="002A51A3">
      <w:pPr>
        <w:tabs>
          <w:tab w:val="left" w:pos="2268"/>
          <w:tab w:val="left" w:pos="3960"/>
        </w:tabs>
        <w:rPr>
          <w:b/>
          <w:sz w:val="22"/>
        </w:rPr>
      </w:pPr>
    </w:p>
    <w:p w:rsidR="002A51A3" w:rsidRDefault="002A51A3" w:rsidP="002A51A3">
      <w:pPr>
        <w:tabs>
          <w:tab w:val="left" w:pos="1800"/>
          <w:tab w:val="left" w:pos="3960"/>
        </w:tabs>
        <w:rPr>
          <w:sz w:val="22"/>
        </w:rPr>
      </w:pPr>
      <w:r>
        <w:rPr>
          <w:sz w:val="22"/>
        </w:rPr>
        <w:tab/>
        <w:t>Signée séance tenante</w:t>
      </w:r>
    </w:p>
    <w:p w:rsidR="002A51A3" w:rsidRDefault="002A51A3" w:rsidP="002A51A3">
      <w:pPr>
        <w:tabs>
          <w:tab w:val="left" w:pos="1800"/>
          <w:tab w:val="left" w:pos="3960"/>
        </w:tabs>
        <w:rPr>
          <w:sz w:val="22"/>
        </w:rPr>
      </w:pPr>
      <w:r>
        <w:rPr>
          <w:sz w:val="22"/>
        </w:rPr>
        <w:tab/>
      </w:r>
      <w:r w:rsidR="00607F1C" w:rsidRPr="000B4FCF">
        <w:rPr>
          <w:sz w:val="22"/>
        </w:rPr>
        <w:t>Ce</w:t>
      </w:r>
      <w:r w:rsidR="000B4FCF" w:rsidRPr="000B4FCF">
        <w:rPr>
          <w:sz w:val="22"/>
        </w:rPr>
        <w:t xml:space="preserve"> vingt-sixième</w:t>
      </w:r>
      <w:r w:rsidRPr="000B4FCF">
        <w:rPr>
          <w:sz w:val="22"/>
        </w:rPr>
        <w:t xml:space="preserve"> jour d</w:t>
      </w:r>
      <w:r w:rsidR="00607F1C" w:rsidRPr="000B4FCF">
        <w:rPr>
          <w:sz w:val="22"/>
        </w:rPr>
        <w:t xml:space="preserve">e </w:t>
      </w:r>
      <w:r w:rsidR="000B4FCF" w:rsidRPr="000B4FCF">
        <w:rPr>
          <w:sz w:val="22"/>
        </w:rPr>
        <w:t xml:space="preserve">juillet </w:t>
      </w:r>
      <w:r w:rsidRPr="000B4FCF">
        <w:rPr>
          <w:sz w:val="22"/>
        </w:rPr>
        <w:t xml:space="preserve">de l’an deux mille </w:t>
      </w:r>
      <w:r w:rsidR="00607F1C" w:rsidRPr="000B4FCF">
        <w:rPr>
          <w:sz w:val="22"/>
        </w:rPr>
        <w:t>dix-</w:t>
      </w:r>
      <w:r w:rsidRPr="000B4FCF">
        <w:rPr>
          <w:sz w:val="22"/>
        </w:rPr>
        <w:t>sept</w:t>
      </w:r>
    </w:p>
    <w:p w:rsidR="002A51A3" w:rsidRDefault="002A51A3" w:rsidP="002A51A3">
      <w:pPr>
        <w:tabs>
          <w:tab w:val="left" w:pos="2268"/>
          <w:tab w:val="left" w:pos="3960"/>
        </w:tabs>
        <w:rPr>
          <w:sz w:val="22"/>
        </w:rPr>
      </w:pPr>
    </w:p>
    <w:p w:rsidR="002A51A3" w:rsidRDefault="002A51A3" w:rsidP="002A51A3">
      <w:pPr>
        <w:tabs>
          <w:tab w:val="left" w:pos="2268"/>
          <w:tab w:val="left" w:pos="3960"/>
        </w:tabs>
        <w:rPr>
          <w:sz w:val="22"/>
        </w:rPr>
      </w:pPr>
    </w:p>
    <w:p w:rsidR="002A51A3" w:rsidRDefault="002A51A3" w:rsidP="002A51A3">
      <w:pPr>
        <w:tabs>
          <w:tab w:val="left" w:pos="2268"/>
        </w:tabs>
        <w:jc w:val="both"/>
        <w:rPr>
          <w:b/>
          <w:bCs/>
        </w:rPr>
      </w:pPr>
      <w:r>
        <w:rPr>
          <w:b/>
          <w:bCs/>
        </w:rPr>
        <w:tab/>
      </w:r>
    </w:p>
    <w:p w:rsidR="002A51A3" w:rsidRDefault="002A51A3" w:rsidP="002A51A3">
      <w:pPr>
        <w:tabs>
          <w:tab w:val="left" w:pos="2268"/>
        </w:tabs>
        <w:jc w:val="both"/>
        <w:rPr>
          <w:b/>
          <w:bCs/>
        </w:rPr>
      </w:pPr>
    </w:p>
    <w:p w:rsidR="002A51A3" w:rsidRDefault="002A51A3" w:rsidP="002A51A3">
      <w:pPr>
        <w:tabs>
          <w:tab w:val="left" w:pos="2268"/>
          <w:tab w:val="left" w:pos="6660"/>
        </w:tabs>
        <w:jc w:val="both"/>
        <w:rPr>
          <w:bCs/>
          <w:sz w:val="22"/>
          <w:szCs w:val="22"/>
        </w:rPr>
      </w:pPr>
      <w:r>
        <w:rPr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2514600" cy="0"/>
                <wp:effectExtent l="9525" t="5080" r="9525" b="1397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366D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"/>
            </w:pict>
          </mc:Fallback>
        </mc:AlternateContent>
      </w:r>
      <w:r>
        <w:rPr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2286000" cy="0"/>
                <wp:effectExtent l="9525" t="5080" r="9525" b="1397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4BAD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4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17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"/>
            </w:pict>
          </mc:Fallback>
        </mc:AlternateContent>
      </w:r>
      <w:r>
        <w:rPr>
          <w:b/>
          <w:bCs/>
        </w:rPr>
        <w:tab/>
      </w:r>
      <w:r w:rsidRPr="00D07764">
        <w:rPr>
          <w:bCs/>
          <w:sz w:val="22"/>
          <w:szCs w:val="22"/>
        </w:rPr>
        <w:t>Maire</w:t>
      </w:r>
      <w:r w:rsidRPr="00D07764">
        <w:rPr>
          <w:bCs/>
          <w:sz w:val="22"/>
          <w:szCs w:val="22"/>
        </w:rPr>
        <w:tab/>
        <w:t xml:space="preserve">Directrice générale et Secrétaire-trésorière </w:t>
      </w:r>
    </w:p>
    <w:p w:rsidR="002A51A3" w:rsidRDefault="002A51A3" w:rsidP="002A51A3">
      <w:pPr>
        <w:tabs>
          <w:tab w:val="left" w:pos="2268"/>
          <w:tab w:val="left" w:pos="6660"/>
        </w:tabs>
        <w:jc w:val="both"/>
        <w:rPr>
          <w:bCs/>
          <w:sz w:val="22"/>
          <w:szCs w:val="22"/>
        </w:rPr>
      </w:pPr>
    </w:p>
    <w:p w:rsidR="002A51A3" w:rsidRDefault="002A51A3" w:rsidP="002A51A3">
      <w:pPr>
        <w:tabs>
          <w:tab w:val="left" w:pos="2268"/>
          <w:tab w:val="left" w:pos="6660"/>
        </w:tabs>
        <w:jc w:val="both"/>
        <w:rPr>
          <w:bCs/>
          <w:sz w:val="22"/>
          <w:szCs w:val="22"/>
        </w:rPr>
      </w:pPr>
    </w:p>
    <w:p w:rsidR="002A51A3" w:rsidRDefault="002A51A3" w:rsidP="002A51A3">
      <w:pPr>
        <w:ind w:left="2268"/>
        <w:jc w:val="center"/>
        <w:rPr>
          <w:b/>
          <w:sz w:val="22"/>
        </w:rPr>
      </w:pPr>
      <w:r>
        <w:rPr>
          <w:b/>
          <w:sz w:val="22"/>
        </w:rPr>
        <w:t>CERTIFICAT DE PUBLICATION</w:t>
      </w:r>
    </w:p>
    <w:p w:rsidR="002A51A3" w:rsidRDefault="002A51A3" w:rsidP="002A51A3">
      <w:pPr>
        <w:tabs>
          <w:tab w:val="left" w:pos="2520"/>
          <w:tab w:val="center" w:pos="3960"/>
          <w:tab w:val="center" w:pos="6480"/>
          <w:tab w:val="center" w:pos="8820"/>
          <w:tab w:val="right" w:pos="9720"/>
        </w:tabs>
        <w:rPr>
          <w:b/>
          <w:sz w:val="22"/>
        </w:rPr>
      </w:pPr>
    </w:p>
    <w:p w:rsidR="002A51A3" w:rsidRDefault="002A51A3" w:rsidP="002A51A3">
      <w:pPr>
        <w:ind w:left="2160"/>
        <w:jc w:val="both"/>
        <w:rPr>
          <w:sz w:val="22"/>
        </w:rPr>
      </w:pPr>
      <w:r>
        <w:rPr>
          <w:sz w:val="22"/>
        </w:rPr>
        <w:t>Je, soussignée, Rachel Cossette, directrice générale et secrétaire-trésorière de la municipalité de La Motte, certifie sous mon serment d’office avoir publié l’avis public concernant l’adoption du règlement #21</w:t>
      </w:r>
      <w:r w:rsidR="0036533D">
        <w:rPr>
          <w:sz w:val="22"/>
        </w:rPr>
        <w:t>6</w:t>
      </w:r>
      <w:r>
        <w:rPr>
          <w:sz w:val="22"/>
        </w:rPr>
        <w:t xml:space="preserve">, en affichant une copie à chacun des endroits désignés par le conseil le </w:t>
      </w:r>
      <w:r w:rsidR="000B4FCF">
        <w:rPr>
          <w:sz w:val="22"/>
        </w:rPr>
        <w:t>vingt-sixième</w:t>
      </w:r>
      <w:r w:rsidRPr="008B550A">
        <w:rPr>
          <w:sz w:val="22"/>
          <w:highlight w:val="lightGray"/>
        </w:rPr>
        <w:t xml:space="preserve"> </w:t>
      </w:r>
      <w:r w:rsidRPr="000B4FCF">
        <w:rPr>
          <w:sz w:val="22"/>
        </w:rPr>
        <w:t>jour de</w:t>
      </w:r>
      <w:r w:rsidR="000B4FCF">
        <w:rPr>
          <w:sz w:val="22"/>
        </w:rPr>
        <w:t xml:space="preserve"> </w:t>
      </w:r>
      <w:r w:rsidR="000B4FCF" w:rsidRPr="000B4FCF">
        <w:rPr>
          <w:sz w:val="22"/>
        </w:rPr>
        <w:t>juillet</w:t>
      </w:r>
      <w:r w:rsidRPr="000B4FCF">
        <w:rPr>
          <w:sz w:val="22"/>
        </w:rPr>
        <w:t xml:space="preserve"> 2017.</w:t>
      </w:r>
    </w:p>
    <w:p w:rsidR="002A51A3" w:rsidRDefault="002A51A3" w:rsidP="002A51A3">
      <w:pPr>
        <w:tabs>
          <w:tab w:val="left" w:pos="2520"/>
          <w:tab w:val="center" w:pos="3960"/>
          <w:tab w:val="center" w:pos="6480"/>
          <w:tab w:val="center" w:pos="8820"/>
          <w:tab w:val="right" w:pos="9720"/>
        </w:tabs>
        <w:rPr>
          <w:sz w:val="22"/>
        </w:rPr>
      </w:pPr>
    </w:p>
    <w:p w:rsidR="00607F1C" w:rsidRDefault="00607F1C" w:rsidP="002A51A3">
      <w:pPr>
        <w:tabs>
          <w:tab w:val="left" w:pos="2520"/>
          <w:tab w:val="center" w:pos="3960"/>
          <w:tab w:val="center" w:pos="6480"/>
          <w:tab w:val="center" w:pos="8820"/>
          <w:tab w:val="right" w:pos="9720"/>
        </w:tabs>
        <w:rPr>
          <w:sz w:val="22"/>
        </w:rPr>
      </w:pPr>
    </w:p>
    <w:p w:rsidR="002A51A3" w:rsidRDefault="002A51A3" w:rsidP="002A51A3">
      <w:pPr>
        <w:tabs>
          <w:tab w:val="left" w:pos="2520"/>
          <w:tab w:val="center" w:pos="3960"/>
          <w:tab w:val="center" w:pos="6480"/>
          <w:tab w:val="center" w:pos="8820"/>
          <w:tab w:val="right" w:pos="9720"/>
        </w:tabs>
        <w:rPr>
          <w:sz w:val="22"/>
        </w:rPr>
      </w:pPr>
      <w:r>
        <w:rPr>
          <w:sz w:val="22"/>
        </w:rPr>
        <w:tab/>
      </w:r>
    </w:p>
    <w:p w:rsidR="002A51A3" w:rsidRDefault="002A51A3" w:rsidP="002A51A3">
      <w:pPr>
        <w:tabs>
          <w:tab w:val="left" w:pos="2520"/>
        </w:tabs>
        <w:rPr>
          <w:sz w:val="22"/>
        </w:rPr>
      </w:pPr>
      <w:r>
        <w:rPr>
          <w:sz w:val="22"/>
        </w:rPr>
        <w:tab/>
        <w:t>Rachel Cossette,</w:t>
      </w:r>
    </w:p>
    <w:p w:rsidR="002A51A3" w:rsidRDefault="002A51A3" w:rsidP="002A51A3">
      <w:pPr>
        <w:tabs>
          <w:tab w:val="left" w:pos="2520"/>
        </w:tabs>
        <w:rPr>
          <w:sz w:val="22"/>
        </w:rPr>
      </w:pPr>
      <w:r>
        <w:rPr>
          <w:sz w:val="22"/>
        </w:rPr>
        <w:tab/>
        <w:t>Directrice générale et secrétaire-trésorière</w:t>
      </w:r>
    </w:p>
    <w:p w:rsidR="002A51A3" w:rsidRDefault="002A51A3" w:rsidP="002A51A3">
      <w:pPr>
        <w:tabs>
          <w:tab w:val="left" w:pos="2127"/>
          <w:tab w:val="center" w:pos="3960"/>
          <w:tab w:val="left" w:pos="6237"/>
        </w:tabs>
        <w:rPr>
          <w:sz w:val="22"/>
        </w:rPr>
      </w:pPr>
    </w:p>
    <w:p w:rsidR="002A51A3" w:rsidRPr="00607F1C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>
        <w:rPr>
          <w:sz w:val="22"/>
        </w:rPr>
        <w:tab/>
      </w:r>
      <w:r w:rsidRPr="00607F1C">
        <w:rPr>
          <w:sz w:val="22"/>
        </w:rPr>
        <w:t>Avis de motion donné le :</w:t>
      </w:r>
      <w:r w:rsidRPr="00607F1C">
        <w:rPr>
          <w:sz w:val="22"/>
        </w:rPr>
        <w:tab/>
        <w:t>2017-0</w:t>
      </w:r>
      <w:r w:rsidR="00607F1C">
        <w:rPr>
          <w:sz w:val="22"/>
        </w:rPr>
        <w:t>4-10</w:t>
      </w:r>
    </w:p>
    <w:p w:rsidR="002A51A3" w:rsidRPr="00607F1C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607F1C">
        <w:rPr>
          <w:sz w:val="22"/>
        </w:rPr>
        <w:tab/>
        <w:t>Premier projet de règlement adoptée le :</w:t>
      </w:r>
      <w:r w:rsidRPr="00607F1C">
        <w:rPr>
          <w:sz w:val="22"/>
        </w:rPr>
        <w:tab/>
      </w:r>
      <w:r w:rsidR="00607F1C">
        <w:rPr>
          <w:sz w:val="22"/>
        </w:rPr>
        <w:t>2017-04-10</w:t>
      </w:r>
    </w:p>
    <w:p w:rsidR="002A51A3" w:rsidRPr="002509C2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607F1C">
        <w:rPr>
          <w:sz w:val="22"/>
        </w:rPr>
        <w:tab/>
      </w:r>
      <w:r w:rsidRPr="002509C2">
        <w:rPr>
          <w:sz w:val="22"/>
        </w:rPr>
        <w:t>Période de demande de participation</w:t>
      </w:r>
    </w:p>
    <w:p w:rsidR="002A51A3" w:rsidRPr="002509C2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2509C2">
        <w:rPr>
          <w:sz w:val="22"/>
        </w:rPr>
        <w:tab/>
        <w:t>à un référendum</w:t>
      </w:r>
      <w:r w:rsidRPr="002509C2">
        <w:rPr>
          <w:sz w:val="22"/>
        </w:rPr>
        <w:tab/>
      </w:r>
      <w:r w:rsidR="002509C2" w:rsidRPr="002509C2">
        <w:rPr>
          <w:sz w:val="22"/>
        </w:rPr>
        <w:t>1</w:t>
      </w:r>
      <w:r w:rsidR="002509C2" w:rsidRPr="002509C2">
        <w:rPr>
          <w:sz w:val="22"/>
          <w:vertAlign w:val="superscript"/>
        </w:rPr>
        <w:t>er</w:t>
      </w:r>
      <w:r w:rsidR="002509C2" w:rsidRPr="002509C2">
        <w:rPr>
          <w:sz w:val="22"/>
        </w:rPr>
        <w:t xml:space="preserve"> mai 2017</w:t>
      </w:r>
      <w:r w:rsidRPr="002509C2">
        <w:rPr>
          <w:sz w:val="22"/>
        </w:rPr>
        <w:t xml:space="preserve"> – aucune demande de reçu</w:t>
      </w:r>
    </w:p>
    <w:p w:rsidR="000B4FCF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2509C2">
        <w:rPr>
          <w:sz w:val="22"/>
        </w:rPr>
        <w:tab/>
      </w:r>
      <w:r w:rsidR="000B4FCF">
        <w:rPr>
          <w:sz w:val="22"/>
        </w:rPr>
        <w:t>Second projet de règlement adopté le :</w:t>
      </w:r>
      <w:r w:rsidR="000B4FCF">
        <w:rPr>
          <w:sz w:val="22"/>
        </w:rPr>
        <w:tab/>
        <w:t>2017-05-08</w:t>
      </w:r>
    </w:p>
    <w:p w:rsidR="002A51A3" w:rsidRPr="002509C2" w:rsidRDefault="000B4FCF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>
        <w:rPr>
          <w:sz w:val="22"/>
        </w:rPr>
        <w:tab/>
        <w:t>T</w:t>
      </w:r>
      <w:r w:rsidR="0038114D">
        <w:rPr>
          <w:sz w:val="22"/>
        </w:rPr>
        <w:t>rois</w:t>
      </w:r>
      <w:r>
        <w:rPr>
          <w:sz w:val="22"/>
        </w:rPr>
        <w:t>ième projet de règlement</w:t>
      </w:r>
      <w:r w:rsidR="002A51A3" w:rsidRPr="002509C2">
        <w:rPr>
          <w:sz w:val="22"/>
        </w:rPr>
        <w:t xml:space="preserve"> adopté le :</w:t>
      </w:r>
      <w:r w:rsidR="002509C2">
        <w:rPr>
          <w:sz w:val="22"/>
        </w:rPr>
        <w:tab/>
      </w:r>
      <w:r w:rsidR="0038114D">
        <w:rPr>
          <w:sz w:val="22"/>
        </w:rPr>
        <w:t>2017-07-10</w:t>
      </w:r>
    </w:p>
    <w:p w:rsidR="002A51A3" w:rsidRPr="002509C2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2509C2">
        <w:rPr>
          <w:sz w:val="22"/>
        </w:rPr>
        <w:tab/>
        <w:t>Confirmation de conformité de la MRC</w:t>
      </w:r>
    </w:p>
    <w:p w:rsidR="002A51A3" w:rsidRPr="002509C2" w:rsidRDefault="002A51A3" w:rsidP="002A51A3">
      <w:pPr>
        <w:tabs>
          <w:tab w:val="left" w:pos="2127"/>
          <w:tab w:val="left" w:pos="6237"/>
          <w:tab w:val="left" w:pos="6804"/>
        </w:tabs>
        <w:rPr>
          <w:sz w:val="22"/>
        </w:rPr>
      </w:pPr>
      <w:r w:rsidRPr="002509C2">
        <w:rPr>
          <w:sz w:val="22"/>
        </w:rPr>
        <w:tab/>
        <w:t>Règlement publié le :</w:t>
      </w:r>
      <w:r w:rsidRPr="002509C2">
        <w:rPr>
          <w:sz w:val="22"/>
        </w:rPr>
        <w:tab/>
      </w:r>
      <w:r w:rsidR="00260CC9">
        <w:rPr>
          <w:sz w:val="22"/>
        </w:rPr>
        <w:t>2017-09-08</w:t>
      </w:r>
    </w:p>
    <w:p w:rsidR="00A46889" w:rsidRDefault="002A51A3" w:rsidP="00721753">
      <w:pPr>
        <w:tabs>
          <w:tab w:val="left" w:pos="2127"/>
          <w:tab w:val="left" w:pos="2552"/>
          <w:tab w:val="left" w:pos="6237"/>
          <w:tab w:val="left" w:pos="6804"/>
        </w:tabs>
        <w:rPr>
          <w:b/>
          <w:sz w:val="22"/>
        </w:rPr>
      </w:pPr>
      <w:r w:rsidRPr="002509C2">
        <w:rPr>
          <w:sz w:val="22"/>
        </w:rPr>
        <w:tab/>
        <w:t>Règlement en vigueur le :</w:t>
      </w:r>
      <w:r w:rsidRPr="002509C2">
        <w:rPr>
          <w:sz w:val="22"/>
        </w:rPr>
        <w:tab/>
      </w:r>
      <w:bookmarkStart w:id="0" w:name="_GoBack"/>
      <w:bookmarkEnd w:id="0"/>
      <w:r w:rsidR="00260CC9">
        <w:rPr>
          <w:sz w:val="22"/>
        </w:rPr>
        <w:t>2017-09-09</w:t>
      </w:r>
    </w:p>
    <w:sectPr w:rsidR="00A46889" w:rsidSect="0036533D">
      <w:headerReference w:type="default" r:id="rId9"/>
      <w:footerReference w:type="even" r:id="rId10"/>
      <w:footerReference w:type="default" r:id="rId11"/>
      <w:pgSz w:w="12242" w:h="20163" w:code="5"/>
      <w:pgMar w:top="1440" w:right="902" w:bottom="1440" w:left="720" w:header="720" w:footer="72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43" w:rsidRDefault="00A65843">
      <w:r>
        <w:separator/>
      </w:r>
    </w:p>
  </w:endnote>
  <w:endnote w:type="continuationSeparator" w:id="0">
    <w:p w:rsidR="00A65843" w:rsidRDefault="00A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11" w:rsidRDefault="002F6A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6A11" w:rsidRDefault="002F6A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11" w:rsidRDefault="002F6A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0CC9">
      <w:rPr>
        <w:rStyle w:val="Numrodepage"/>
        <w:noProof/>
      </w:rPr>
      <w:t>196</w:t>
    </w:r>
    <w:r>
      <w:rPr>
        <w:rStyle w:val="Numrodepage"/>
      </w:rPr>
      <w:fldChar w:fldCharType="end"/>
    </w:r>
  </w:p>
  <w:p w:rsidR="002F6A11" w:rsidRDefault="002F6A11">
    <w:pPr>
      <w:pStyle w:val="Pieddepage"/>
      <w:tabs>
        <w:tab w:val="clear" w:pos="8640"/>
        <w:tab w:val="left" w:pos="9000"/>
        <w:tab w:val="right" w:pos="10260"/>
      </w:tabs>
      <w:ind w:right="360"/>
      <w:rPr>
        <w:i/>
      </w:rPr>
    </w:pPr>
    <w:r>
      <w:rPr>
        <w:i/>
      </w:rPr>
      <w:t xml:space="preserve">Municipalité de </w:t>
    </w:r>
    <w:smartTag w:uri="urn:schemas-microsoft-com:office:smarttags" w:element="PersonName">
      <w:smartTagPr>
        <w:attr w:name="ProductID" w:val="La Motte           Page"/>
      </w:smartTagPr>
      <w:r>
        <w:rPr>
          <w:i/>
        </w:rPr>
        <w:t>La Motte</w:t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  <w:t xml:space="preserve"> Page</w:t>
      </w:r>
    </w:smartTag>
    <w:r>
      <w:rPr>
        <w:i/>
      </w:rPr>
      <w:t xml:space="preserve"> 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43" w:rsidRDefault="00A65843">
      <w:r>
        <w:separator/>
      </w:r>
    </w:p>
  </w:footnote>
  <w:footnote w:type="continuationSeparator" w:id="0">
    <w:p w:rsidR="00A65843" w:rsidRDefault="00A6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11" w:rsidRDefault="002F6A11">
    <w:pPr>
      <w:pStyle w:val="En-tte"/>
      <w:rPr>
        <w:i/>
      </w:rPr>
    </w:pPr>
    <w:r>
      <w:rPr>
        <w:i/>
      </w:rPr>
      <w:t xml:space="preserve">Règlement # </w:t>
    </w:r>
    <w:r w:rsidR="002D68C3">
      <w:rPr>
        <w:i/>
      </w:rPr>
      <w:t>2</w:t>
    </w:r>
    <w:r w:rsidR="00954237">
      <w:rPr>
        <w:i/>
      </w:rPr>
      <w:t>1</w:t>
    </w:r>
    <w:r w:rsidR="00D14209">
      <w:rPr>
        <w:i/>
      </w:rPr>
      <w:t>6</w:t>
    </w:r>
  </w:p>
  <w:p w:rsidR="002F6A11" w:rsidRDefault="002F6A11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BF1"/>
    <w:multiLevelType w:val="hybridMultilevel"/>
    <w:tmpl w:val="ED3EFCC2"/>
    <w:lvl w:ilvl="0" w:tplc="233C3BF0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2AE314F"/>
    <w:multiLevelType w:val="hybridMultilevel"/>
    <w:tmpl w:val="CEFE7446"/>
    <w:lvl w:ilvl="0" w:tplc="0C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7E746AA2"/>
    <w:multiLevelType w:val="hybridMultilevel"/>
    <w:tmpl w:val="2020B506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F6"/>
    <w:rsid w:val="000066B4"/>
    <w:rsid w:val="000600D1"/>
    <w:rsid w:val="000644AB"/>
    <w:rsid w:val="00091776"/>
    <w:rsid w:val="000946F8"/>
    <w:rsid w:val="000B01F1"/>
    <w:rsid w:val="000B4FCF"/>
    <w:rsid w:val="000E140B"/>
    <w:rsid w:val="000E6823"/>
    <w:rsid w:val="000E7B94"/>
    <w:rsid w:val="001031DD"/>
    <w:rsid w:val="0013367B"/>
    <w:rsid w:val="00157212"/>
    <w:rsid w:val="00180BF6"/>
    <w:rsid w:val="001B1DE4"/>
    <w:rsid w:val="002465DE"/>
    <w:rsid w:val="002509C2"/>
    <w:rsid w:val="00260CC9"/>
    <w:rsid w:val="002906DA"/>
    <w:rsid w:val="002960A9"/>
    <w:rsid w:val="002A51A3"/>
    <w:rsid w:val="002C2CBD"/>
    <w:rsid w:val="002D68C3"/>
    <w:rsid w:val="002F6A11"/>
    <w:rsid w:val="00321946"/>
    <w:rsid w:val="00343DDE"/>
    <w:rsid w:val="00354A8D"/>
    <w:rsid w:val="0036533D"/>
    <w:rsid w:val="00366EFE"/>
    <w:rsid w:val="00376EFE"/>
    <w:rsid w:val="0038114D"/>
    <w:rsid w:val="00387D33"/>
    <w:rsid w:val="00397CE7"/>
    <w:rsid w:val="003C4970"/>
    <w:rsid w:val="0040722F"/>
    <w:rsid w:val="004512CF"/>
    <w:rsid w:val="00456B9C"/>
    <w:rsid w:val="00466040"/>
    <w:rsid w:val="00496D2F"/>
    <w:rsid w:val="0050337B"/>
    <w:rsid w:val="00506D1E"/>
    <w:rsid w:val="00515243"/>
    <w:rsid w:val="0052604A"/>
    <w:rsid w:val="00526D98"/>
    <w:rsid w:val="00536BEB"/>
    <w:rsid w:val="00567216"/>
    <w:rsid w:val="005A5A1D"/>
    <w:rsid w:val="005B0DBE"/>
    <w:rsid w:val="005B1377"/>
    <w:rsid w:val="006054EF"/>
    <w:rsid w:val="00607F1C"/>
    <w:rsid w:val="00657BED"/>
    <w:rsid w:val="0068139F"/>
    <w:rsid w:val="006A5623"/>
    <w:rsid w:val="006E0396"/>
    <w:rsid w:val="006E4930"/>
    <w:rsid w:val="00711FB7"/>
    <w:rsid w:val="00714EAD"/>
    <w:rsid w:val="0071770B"/>
    <w:rsid w:val="00721753"/>
    <w:rsid w:val="0073078D"/>
    <w:rsid w:val="00742265"/>
    <w:rsid w:val="00762C36"/>
    <w:rsid w:val="00783CB3"/>
    <w:rsid w:val="007A1DF3"/>
    <w:rsid w:val="007A762B"/>
    <w:rsid w:val="007C42F4"/>
    <w:rsid w:val="00801652"/>
    <w:rsid w:val="00805090"/>
    <w:rsid w:val="008077D7"/>
    <w:rsid w:val="00817B94"/>
    <w:rsid w:val="008265F4"/>
    <w:rsid w:val="00830642"/>
    <w:rsid w:val="008B550A"/>
    <w:rsid w:val="008C0DD5"/>
    <w:rsid w:val="00941A0E"/>
    <w:rsid w:val="00954237"/>
    <w:rsid w:val="009B006A"/>
    <w:rsid w:val="00A05282"/>
    <w:rsid w:val="00A133AF"/>
    <w:rsid w:val="00A301BB"/>
    <w:rsid w:val="00A44398"/>
    <w:rsid w:val="00A46889"/>
    <w:rsid w:val="00A50E58"/>
    <w:rsid w:val="00A65843"/>
    <w:rsid w:val="00AB27D4"/>
    <w:rsid w:val="00B52D0C"/>
    <w:rsid w:val="00B8204F"/>
    <w:rsid w:val="00BA4E12"/>
    <w:rsid w:val="00BB1364"/>
    <w:rsid w:val="00BB4191"/>
    <w:rsid w:val="00C0272C"/>
    <w:rsid w:val="00C069C1"/>
    <w:rsid w:val="00C5067B"/>
    <w:rsid w:val="00CA7534"/>
    <w:rsid w:val="00D14209"/>
    <w:rsid w:val="00D2092A"/>
    <w:rsid w:val="00D27995"/>
    <w:rsid w:val="00D30E7D"/>
    <w:rsid w:val="00D83F74"/>
    <w:rsid w:val="00DE66D9"/>
    <w:rsid w:val="00E16DE4"/>
    <w:rsid w:val="00E1766B"/>
    <w:rsid w:val="00E60BB5"/>
    <w:rsid w:val="00E81781"/>
    <w:rsid w:val="00E91E25"/>
    <w:rsid w:val="00EC2C92"/>
    <w:rsid w:val="00EE31FE"/>
    <w:rsid w:val="00F33A87"/>
    <w:rsid w:val="00F376D9"/>
    <w:rsid w:val="00F4024F"/>
    <w:rsid w:val="00F4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1E0B32C2"/>
  <w15:docId w15:val="{FBA55F77-1034-4C5E-97F1-F0396CD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ind w:left="2160" w:hanging="216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Retraitcorpsdetexte2">
    <w:name w:val="Body Text Indent 2"/>
    <w:basedOn w:val="Normal"/>
    <w:pPr>
      <w:ind w:left="2160" w:hanging="216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76E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6EFE"/>
    <w:pPr>
      <w:ind w:left="720"/>
      <w:contextualSpacing/>
    </w:pPr>
  </w:style>
  <w:style w:type="character" w:styleId="Marquedecommentaire">
    <w:name w:val="annotation reference"/>
    <w:basedOn w:val="Policepardfaut"/>
    <w:rsid w:val="007A762B"/>
    <w:rPr>
      <w:sz w:val="16"/>
      <w:szCs w:val="16"/>
    </w:rPr>
  </w:style>
  <w:style w:type="paragraph" w:styleId="Commentaire">
    <w:name w:val="annotation text"/>
    <w:basedOn w:val="Normal"/>
    <w:link w:val="CommentaireCar"/>
    <w:rsid w:val="007A762B"/>
  </w:style>
  <w:style w:type="character" w:customStyle="1" w:styleId="CommentaireCar">
    <w:name w:val="Commentaire Car"/>
    <w:basedOn w:val="Policepardfaut"/>
    <w:link w:val="Commentaire"/>
    <w:rsid w:val="007A762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A76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762B"/>
    <w:rPr>
      <w:b/>
      <w:bCs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2A51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B763-96D7-41D4-A33A-9C71C041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# 168</vt:lpstr>
    </vt:vector>
  </TitlesOfParts>
  <Company>Municipalité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# 168</dc:title>
  <dc:creator>Rachel</dc:creator>
  <cp:lastModifiedBy>Rachel Cossette</cp:lastModifiedBy>
  <cp:revision>20</cp:revision>
  <cp:lastPrinted>2017-03-22T19:02:00Z</cp:lastPrinted>
  <dcterms:created xsi:type="dcterms:W3CDTF">2017-03-09T18:41:00Z</dcterms:created>
  <dcterms:modified xsi:type="dcterms:W3CDTF">2017-09-25T19:53:00Z</dcterms:modified>
</cp:coreProperties>
</file>